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And Then There Were None - Chapter Thirteen Questions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pages 191 and 192, Christie describes the each character in detail. Based off these descriptions who do you think it most guilty?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state of the characters, what is going on with all of them?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characters notice after they make tea?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when Vera goes to have her bath?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Vera refuse the brandy?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characters find that Miss. Brent’s wool and the curtain have been used for?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“One more of us proved innocent too late” - What do you make of this quote?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“And Then THere Were None” - Chapter Fourteen Questions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ironic when Blore when he says “ We must be very careful.”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the characters miss hearing the gunshot?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Lombard find in his room, what do you think this means?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Vera reveals her story of how exactly Cyril died, what else does she indicate in this chapter.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Blore is able to recall Landor’s face, what does this suggest about Blore?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Who is walking around late at night and is missing from their room?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characters find and conclude about Dr. Armstrong?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